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B5540" w14:textId="0B350AF2" w:rsidR="007E74B8" w:rsidRPr="00743926" w:rsidRDefault="007E74B8" w:rsidP="007E74B8">
      <w:pPr>
        <w:rPr>
          <w:b/>
          <w:bCs/>
          <w:color w:val="002060"/>
          <w:sz w:val="36"/>
          <w:szCs w:val="36"/>
        </w:rPr>
      </w:pPr>
      <w:r w:rsidRPr="00743926">
        <w:rPr>
          <w:b/>
          <w:bCs/>
          <w:color w:val="002060"/>
          <w:sz w:val="36"/>
          <w:szCs w:val="36"/>
        </w:rPr>
        <w:t>C</w:t>
      </w:r>
      <w:r w:rsidR="007571F7" w:rsidRPr="00743926">
        <w:rPr>
          <w:b/>
          <w:bCs/>
          <w:color w:val="002060"/>
          <w:sz w:val="36"/>
          <w:szCs w:val="36"/>
        </w:rPr>
        <w:t xml:space="preserve">ommissioner Moment - </w:t>
      </w:r>
      <w:r w:rsidRPr="00743926">
        <w:rPr>
          <w:b/>
          <w:bCs/>
          <w:color w:val="002060"/>
          <w:sz w:val="36"/>
          <w:szCs w:val="36"/>
        </w:rPr>
        <w:t xml:space="preserve">Membership </w:t>
      </w:r>
      <w:r w:rsidR="005A5A17" w:rsidRPr="00743926">
        <w:rPr>
          <w:b/>
          <w:bCs/>
          <w:color w:val="002060"/>
          <w:sz w:val="36"/>
          <w:szCs w:val="36"/>
        </w:rPr>
        <w:t>Activity</w:t>
      </w:r>
      <w:r w:rsidRPr="00743926">
        <w:rPr>
          <w:b/>
          <w:bCs/>
          <w:color w:val="002060"/>
          <w:sz w:val="36"/>
          <w:szCs w:val="36"/>
        </w:rPr>
        <w:t xml:space="preserve">: </w:t>
      </w:r>
    </w:p>
    <w:p w14:paraId="39F1DBDA" w14:textId="2021C663" w:rsidR="007E74B8" w:rsidRPr="00743926" w:rsidRDefault="007E74B8" w:rsidP="007E74B8">
      <w:pPr>
        <w:rPr>
          <w:b/>
          <w:bCs/>
          <w:color w:val="002060"/>
          <w:sz w:val="36"/>
          <w:szCs w:val="36"/>
        </w:rPr>
      </w:pPr>
      <w:r w:rsidRPr="00743926">
        <w:rPr>
          <w:b/>
          <w:bCs/>
          <w:color w:val="002060"/>
          <w:sz w:val="36"/>
          <w:szCs w:val="36"/>
        </w:rPr>
        <w:t>What Part of the</w:t>
      </w:r>
      <w:r w:rsidR="00770FFF" w:rsidRPr="00743926">
        <w:rPr>
          <w:b/>
          <w:bCs/>
          <w:color w:val="002060"/>
          <w:sz w:val="36"/>
          <w:szCs w:val="36"/>
        </w:rPr>
        <w:t xml:space="preserve"> </w:t>
      </w:r>
      <w:r w:rsidRPr="00743926">
        <w:rPr>
          <w:b/>
          <w:bCs/>
          <w:color w:val="002060"/>
          <w:sz w:val="36"/>
          <w:szCs w:val="36"/>
        </w:rPr>
        <w:t>Flywheel Can Commissioners Influence?</w:t>
      </w:r>
    </w:p>
    <w:p w14:paraId="740DF2EE" w14:textId="77777777" w:rsidR="007E74B8" w:rsidRPr="00743926" w:rsidRDefault="007E74B8" w:rsidP="007E74B8">
      <w:pPr>
        <w:pStyle w:val="NoSpacing"/>
        <w:rPr>
          <w:color w:val="002060"/>
        </w:rPr>
      </w:pPr>
    </w:p>
    <w:p w14:paraId="0E8C1DA1" w14:textId="54E86F98" w:rsidR="007E74B8" w:rsidRPr="00743926" w:rsidRDefault="007E74B8" w:rsidP="007E74B8">
      <w:pPr>
        <w:pStyle w:val="NoSpacing"/>
        <w:rPr>
          <w:b/>
          <w:bCs/>
          <w:color w:val="002060"/>
          <w:sz w:val="28"/>
          <w:szCs w:val="28"/>
        </w:rPr>
      </w:pPr>
      <w:r w:rsidRPr="00743926">
        <w:rPr>
          <w:b/>
          <w:bCs/>
          <w:color w:val="002060"/>
          <w:sz w:val="28"/>
          <w:szCs w:val="28"/>
        </w:rPr>
        <w:t>Purpose</w:t>
      </w:r>
    </w:p>
    <w:p w14:paraId="30595E64" w14:textId="79E6DB4D" w:rsidR="007E74B8" w:rsidRPr="007E74B8" w:rsidRDefault="007E74B8" w:rsidP="007E74B8">
      <w:pPr>
        <w:pStyle w:val="NoSpacing"/>
      </w:pPr>
      <w:r w:rsidRPr="007E74B8">
        <w:t xml:space="preserve">Commissioners influence key points in the </w:t>
      </w:r>
      <w:r w:rsidR="001162EC">
        <w:t>membership</w:t>
      </w:r>
      <w:r w:rsidRPr="007E74B8">
        <w:t xml:space="preserve"> flywheel that directly impact growth and retention. Use this worksheet to reflect, assess, and identify </w:t>
      </w:r>
      <w:r w:rsidR="007571F7">
        <w:t>opportunities to</w:t>
      </w:r>
      <w:r w:rsidRPr="007E74B8">
        <w:t xml:space="preserve"> strengthen</w:t>
      </w:r>
      <w:r w:rsidR="00F006A3">
        <w:t xml:space="preserve"> your assigned</w:t>
      </w:r>
      <w:r w:rsidRPr="007E74B8">
        <w:t xml:space="preserve"> units and improve outcomes.</w:t>
      </w:r>
    </w:p>
    <w:p w14:paraId="6F86DEF1" w14:textId="77777777" w:rsidR="007E74B8" w:rsidRPr="007E74B8" w:rsidRDefault="00000000" w:rsidP="007E74B8">
      <w:pPr>
        <w:rPr>
          <w:rFonts w:asciiTheme="minorHAnsi" w:eastAsia="Times New Roman" w:hAnsiTheme="minorHAnsi" w:cstheme="minorHAnsi"/>
          <w:kern w:val="0"/>
        </w:rPr>
      </w:pPr>
      <w:r>
        <w:rPr>
          <w:rFonts w:asciiTheme="minorHAnsi" w:eastAsia="Times New Roman" w:hAnsiTheme="minorHAnsi" w:cstheme="minorHAnsi"/>
          <w:kern w:val="0"/>
        </w:rPr>
        <w:pict w14:anchorId="408F7BAC">
          <v:rect id="_x0000_i1025" style="width:0;height:1.5pt" o:hralign="center" o:hrstd="t" o:hr="t" fillcolor="#a0a0a0" stroked="f"/>
        </w:pict>
      </w:r>
    </w:p>
    <w:p w14:paraId="2423C1BB" w14:textId="77777777" w:rsidR="007E74B8" w:rsidRPr="00743926" w:rsidRDefault="007E74B8" w:rsidP="007571F7">
      <w:pPr>
        <w:pStyle w:val="NoSpacing"/>
        <w:rPr>
          <w:b/>
          <w:bCs/>
          <w:color w:val="002060"/>
          <w:sz w:val="28"/>
          <w:szCs w:val="28"/>
        </w:rPr>
      </w:pPr>
      <w:r w:rsidRPr="00743926">
        <w:rPr>
          <w:b/>
          <w:bCs/>
          <w:color w:val="002060"/>
          <w:sz w:val="28"/>
          <w:szCs w:val="28"/>
        </w:rPr>
        <w:t>1. Onboarding: Turning Interest into Engagement</w:t>
      </w:r>
    </w:p>
    <w:p w14:paraId="0ACBF848" w14:textId="77777777" w:rsidR="007E74B8" w:rsidRPr="007E74B8" w:rsidRDefault="007E74B8" w:rsidP="007571F7">
      <w:pPr>
        <w:pStyle w:val="NoSpacing"/>
      </w:pPr>
      <w:r w:rsidRPr="007571F7">
        <w:rPr>
          <w:b/>
          <w:bCs/>
        </w:rPr>
        <w:t>Key Question:</w:t>
      </w:r>
      <w:r w:rsidRPr="007E74B8">
        <w:br/>
        <w:t>Are units effectively converting interest and sign-ups into registered, engaged members?</w:t>
      </w:r>
    </w:p>
    <w:p w14:paraId="0E9A3242" w14:textId="77777777" w:rsidR="007571F7" w:rsidRDefault="007571F7" w:rsidP="007E74B8">
      <w:pPr>
        <w:rPr>
          <w:b/>
          <w:bCs/>
        </w:rPr>
      </w:pPr>
    </w:p>
    <w:p w14:paraId="4E00915C" w14:textId="03311FB6" w:rsidR="007E74B8" w:rsidRPr="007571F7" w:rsidRDefault="007E74B8" w:rsidP="007E74B8">
      <w:pPr>
        <w:rPr>
          <w:b/>
          <w:bCs/>
        </w:rPr>
      </w:pPr>
      <w:r w:rsidRPr="007571F7">
        <w:rPr>
          <w:b/>
          <w:bCs/>
        </w:rPr>
        <w:t>What to Look For:</w:t>
      </w:r>
    </w:p>
    <w:p w14:paraId="06D560E6" w14:textId="77777777" w:rsidR="007E74B8" w:rsidRPr="007E74B8" w:rsidRDefault="007E74B8" w:rsidP="007E74B8">
      <w:r w:rsidRPr="007E74B8">
        <w:rPr>
          <w:rFonts w:ascii="Segoe UI Symbol" w:hAnsi="Segoe UI Symbol" w:cs="Segoe UI Symbol"/>
        </w:rPr>
        <w:t>☐</w:t>
      </w:r>
      <w:r w:rsidRPr="007E74B8">
        <w:t xml:space="preserve"> New families are contacted quickly after joining </w:t>
      </w:r>
    </w:p>
    <w:p w14:paraId="42F30F4D" w14:textId="77777777" w:rsidR="007E74B8" w:rsidRPr="007E74B8" w:rsidRDefault="007E74B8" w:rsidP="007E74B8">
      <w:r w:rsidRPr="007E74B8">
        <w:rPr>
          <w:rFonts w:ascii="Segoe UI Symbol" w:hAnsi="Segoe UI Symbol" w:cs="Segoe UI Symbol"/>
        </w:rPr>
        <w:t>☐</w:t>
      </w:r>
      <w:r w:rsidRPr="007E74B8">
        <w:t xml:space="preserve"> Parent orientation meetings are held within the first few weeks </w:t>
      </w:r>
    </w:p>
    <w:p w14:paraId="019EDC36" w14:textId="77777777" w:rsidR="007E74B8" w:rsidRPr="007E74B8" w:rsidRDefault="007E74B8" w:rsidP="007E74B8">
      <w:r w:rsidRPr="007E74B8">
        <w:rPr>
          <w:rFonts w:ascii="Segoe UI Symbol" w:hAnsi="Segoe UI Symbol" w:cs="Segoe UI Symbol"/>
        </w:rPr>
        <w:t>☐</w:t>
      </w:r>
      <w:r w:rsidRPr="007E74B8">
        <w:t xml:space="preserve"> Families who stop attending are contacted and encouraged to return </w:t>
      </w:r>
    </w:p>
    <w:p w14:paraId="4672B1EC" w14:textId="77777777" w:rsidR="007E74B8" w:rsidRPr="007E74B8" w:rsidRDefault="007E74B8" w:rsidP="007E74B8">
      <w:r w:rsidRPr="007E74B8">
        <w:rPr>
          <w:rFonts w:ascii="Segoe UI Symbol" w:hAnsi="Segoe UI Symbol" w:cs="Segoe UI Symbol"/>
        </w:rPr>
        <w:t>☐</w:t>
      </w:r>
      <w:r w:rsidRPr="007E74B8">
        <w:t xml:space="preserve"> Units have a clear welcome/onboarding process </w:t>
      </w:r>
    </w:p>
    <w:p w14:paraId="3058CD67" w14:textId="77777777" w:rsidR="007E74B8" w:rsidRDefault="007E74B8" w:rsidP="007E74B8"/>
    <w:p w14:paraId="39208E51" w14:textId="4F8B5C17" w:rsidR="007E74B8" w:rsidRPr="007571F7" w:rsidRDefault="007E74B8" w:rsidP="007E74B8">
      <w:pPr>
        <w:rPr>
          <w:b/>
          <w:bCs/>
        </w:rPr>
      </w:pPr>
      <w:r w:rsidRPr="007571F7">
        <w:rPr>
          <w:b/>
          <w:bCs/>
        </w:rPr>
        <w:t>Reflection:</w:t>
      </w:r>
    </w:p>
    <w:p w14:paraId="310087BA" w14:textId="77777777" w:rsidR="007E74B8" w:rsidRPr="007E74B8" w:rsidRDefault="007E74B8" w:rsidP="007E74B8">
      <w:r w:rsidRPr="007E74B8">
        <w:t xml:space="preserve">What is working well in onboarding within your assigned units? </w:t>
      </w:r>
    </w:p>
    <w:p w14:paraId="7C63BD4A" w14:textId="77777777" w:rsidR="007E74B8" w:rsidRPr="007E74B8" w:rsidRDefault="00000000" w:rsidP="007E74B8">
      <w:r>
        <w:pict w14:anchorId="5B884894">
          <v:rect id="_x0000_i1026" style="width:0;height:1.5pt" o:hralign="center" o:hrstd="t" o:hr="t" fillcolor="#a0a0a0" stroked="f"/>
        </w:pict>
      </w:r>
    </w:p>
    <w:p w14:paraId="1961AE1B" w14:textId="77777777" w:rsidR="007E74B8" w:rsidRPr="007E74B8" w:rsidRDefault="007E74B8" w:rsidP="007E74B8">
      <w:r w:rsidRPr="007E74B8">
        <w:t xml:space="preserve">Where are families falling through the cracks? </w:t>
      </w:r>
    </w:p>
    <w:p w14:paraId="5360FCC7" w14:textId="77777777" w:rsidR="007E74B8" w:rsidRPr="007E74B8" w:rsidRDefault="00000000" w:rsidP="007E74B8">
      <w:r>
        <w:pict w14:anchorId="16554077">
          <v:rect id="_x0000_i1027" style="width:0;height:1.5pt" o:hralign="center" o:hrstd="t" o:hr="t" fillcolor="#a0a0a0" stroked="f"/>
        </w:pict>
      </w:r>
    </w:p>
    <w:p w14:paraId="4ACE3642" w14:textId="77777777" w:rsidR="007E74B8" w:rsidRPr="007571F7" w:rsidRDefault="007E74B8" w:rsidP="007E74B8">
      <w:pPr>
        <w:rPr>
          <w:b/>
          <w:bCs/>
        </w:rPr>
      </w:pPr>
      <w:r w:rsidRPr="007571F7">
        <w:rPr>
          <w:b/>
          <w:bCs/>
        </w:rPr>
        <w:t>Action Steps:</w:t>
      </w:r>
    </w:p>
    <w:p w14:paraId="64046541" w14:textId="77777777" w:rsidR="007E74B8" w:rsidRPr="007E74B8" w:rsidRDefault="007E74B8" w:rsidP="007E74B8">
      <w:r w:rsidRPr="007E74B8">
        <w:t xml:space="preserve">One thing I will encourage units to start doing: </w:t>
      </w:r>
    </w:p>
    <w:p w14:paraId="17AD624E" w14:textId="77777777" w:rsidR="007E74B8" w:rsidRPr="007E74B8" w:rsidRDefault="00000000" w:rsidP="007E74B8">
      <w:r>
        <w:pict w14:anchorId="5F96E1E1">
          <v:rect id="_x0000_i1028" style="width:0;height:1.5pt" o:hralign="center" o:hrstd="t" o:hr="t" fillcolor="#a0a0a0" stroked="f"/>
        </w:pict>
      </w:r>
    </w:p>
    <w:p w14:paraId="71A10F31" w14:textId="525A3D0A" w:rsidR="007E74B8" w:rsidRPr="007E74B8" w:rsidRDefault="007E74B8" w:rsidP="007E74B8">
      <w:r w:rsidRPr="007E74B8">
        <w:t>One follow-up</w:t>
      </w:r>
      <w:r w:rsidR="007A4AEC">
        <w:t xml:space="preserve"> action</w:t>
      </w:r>
      <w:r w:rsidRPr="007E74B8">
        <w:t xml:space="preserve"> I will personally support: </w:t>
      </w:r>
    </w:p>
    <w:p w14:paraId="469E5BF8" w14:textId="30FA51FC" w:rsidR="007E74B8" w:rsidRPr="007E74B8" w:rsidRDefault="00000000" w:rsidP="007E74B8">
      <w:r>
        <w:pict w14:anchorId="3A646DF9">
          <v:rect id="_x0000_i1029" style="width:0;height:1.5pt" o:hralign="center" o:hrstd="t" o:hr="t" fillcolor="#a0a0a0" stroked="f"/>
        </w:pict>
      </w:r>
    </w:p>
    <w:p w14:paraId="04129913" w14:textId="77777777" w:rsidR="007571F7" w:rsidRDefault="007571F7" w:rsidP="007571F7">
      <w:pPr>
        <w:pStyle w:val="NoSpacing"/>
        <w:rPr>
          <w:b/>
          <w:bCs/>
          <w:color w:val="00204F"/>
          <w:sz w:val="28"/>
          <w:szCs w:val="28"/>
        </w:rPr>
      </w:pPr>
    </w:p>
    <w:p w14:paraId="443B1F72" w14:textId="7CB698D8" w:rsidR="007E74B8" w:rsidRPr="00743926" w:rsidRDefault="007E74B8" w:rsidP="007571F7">
      <w:pPr>
        <w:pStyle w:val="NoSpacing"/>
        <w:rPr>
          <w:b/>
          <w:bCs/>
          <w:color w:val="002060"/>
          <w:sz w:val="28"/>
          <w:szCs w:val="28"/>
        </w:rPr>
      </w:pPr>
      <w:r w:rsidRPr="00743926">
        <w:rPr>
          <w:b/>
          <w:bCs/>
          <w:color w:val="002060"/>
          <w:sz w:val="28"/>
          <w:szCs w:val="28"/>
        </w:rPr>
        <w:t>2. Leader Quality: Building Strong Unit Leadership</w:t>
      </w:r>
    </w:p>
    <w:p w14:paraId="2B3236E6" w14:textId="77777777" w:rsidR="007E74B8" w:rsidRPr="007E74B8" w:rsidRDefault="007E74B8" w:rsidP="007571F7">
      <w:pPr>
        <w:pStyle w:val="NoSpacing"/>
      </w:pPr>
      <w:r w:rsidRPr="007571F7">
        <w:rPr>
          <w:b/>
          <w:bCs/>
        </w:rPr>
        <w:t>Key Question:</w:t>
      </w:r>
      <w:r w:rsidRPr="007571F7">
        <w:rPr>
          <w:b/>
          <w:bCs/>
        </w:rPr>
        <w:br/>
      </w:r>
      <w:r w:rsidRPr="007E74B8">
        <w:t>Are unit leaders equipped, supported, and confident in their roles?</w:t>
      </w:r>
    </w:p>
    <w:p w14:paraId="50CDF24B" w14:textId="77777777" w:rsidR="007571F7" w:rsidRDefault="007571F7" w:rsidP="007571F7">
      <w:pPr>
        <w:pStyle w:val="NoSpacing"/>
      </w:pPr>
    </w:p>
    <w:p w14:paraId="4070F144" w14:textId="58871217" w:rsidR="007E74B8" w:rsidRPr="007571F7" w:rsidRDefault="007E74B8" w:rsidP="007571F7">
      <w:pPr>
        <w:pStyle w:val="NoSpacing"/>
        <w:rPr>
          <w:b/>
          <w:bCs/>
        </w:rPr>
      </w:pPr>
      <w:r w:rsidRPr="007571F7">
        <w:rPr>
          <w:b/>
          <w:bCs/>
        </w:rPr>
        <w:t>What to Look For:</w:t>
      </w:r>
    </w:p>
    <w:p w14:paraId="47E4A421" w14:textId="77777777" w:rsidR="007E74B8" w:rsidRPr="007E74B8" w:rsidRDefault="007E74B8" w:rsidP="007571F7">
      <w:pPr>
        <w:pStyle w:val="NoSpacing"/>
      </w:pPr>
      <w:r w:rsidRPr="007E74B8">
        <w:rPr>
          <w:rFonts w:ascii="Segoe UI Symbol" w:hAnsi="Segoe UI Symbol" w:cs="Segoe UI Symbol"/>
        </w:rPr>
        <w:t>☐</w:t>
      </w:r>
      <w:r w:rsidRPr="007E74B8">
        <w:t xml:space="preserve"> Leaders are trained for their positions </w:t>
      </w:r>
    </w:p>
    <w:p w14:paraId="29796B71" w14:textId="77777777" w:rsidR="007E74B8" w:rsidRPr="007E74B8" w:rsidRDefault="007E74B8" w:rsidP="007571F7">
      <w:pPr>
        <w:pStyle w:val="NoSpacing"/>
      </w:pPr>
      <w:r w:rsidRPr="007E74B8">
        <w:rPr>
          <w:rFonts w:ascii="Segoe UI Symbol" w:hAnsi="Segoe UI Symbol" w:cs="Segoe UI Symbol"/>
        </w:rPr>
        <w:t>☐</w:t>
      </w:r>
      <w:r w:rsidRPr="007E74B8">
        <w:t xml:space="preserve"> Leaders know where to go for help and resources </w:t>
      </w:r>
    </w:p>
    <w:p w14:paraId="321BA5A5" w14:textId="77777777" w:rsidR="007E74B8" w:rsidRPr="007E74B8" w:rsidRDefault="007E74B8" w:rsidP="007571F7">
      <w:pPr>
        <w:pStyle w:val="NoSpacing"/>
      </w:pPr>
      <w:r w:rsidRPr="007E74B8">
        <w:rPr>
          <w:rFonts w:ascii="Segoe UI Symbol" w:hAnsi="Segoe UI Symbol" w:cs="Segoe UI Symbol"/>
        </w:rPr>
        <w:t>☐</w:t>
      </w:r>
      <w:r w:rsidRPr="007E74B8">
        <w:t xml:space="preserve"> Regular communication exists between leaders and commissioners </w:t>
      </w:r>
    </w:p>
    <w:p w14:paraId="69AE6B61" w14:textId="77777777" w:rsidR="007E74B8" w:rsidRPr="007E74B8" w:rsidRDefault="007E74B8" w:rsidP="007571F7">
      <w:pPr>
        <w:pStyle w:val="NoSpacing"/>
      </w:pPr>
      <w:r w:rsidRPr="007E74B8">
        <w:rPr>
          <w:rFonts w:ascii="Segoe UI Symbol" w:hAnsi="Segoe UI Symbol" w:cs="Segoe UI Symbol"/>
        </w:rPr>
        <w:t>☐</w:t>
      </w:r>
      <w:r w:rsidRPr="007E74B8">
        <w:t xml:space="preserve"> Leaders feel supported, not isolated </w:t>
      </w:r>
    </w:p>
    <w:p w14:paraId="1107C122" w14:textId="77777777" w:rsidR="007571F7" w:rsidRDefault="007571F7" w:rsidP="007571F7">
      <w:pPr>
        <w:pStyle w:val="NoSpacing"/>
      </w:pPr>
    </w:p>
    <w:p w14:paraId="635A4A2B" w14:textId="07D4FD58" w:rsidR="007E74B8" w:rsidRPr="007571F7" w:rsidRDefault="007E74B8" w:rsidP="007571F7">
      <w:pPr>
        <w:pStyle w:val="NoSpacing"/>
        <w:rPr>
          <w:b/>
          <w:bCs/>
        </w:rPr>
      </w:pPr>
      <w:r w:rsidRPr="007571F7">
        <w:rPr>
          <w:b/>
          <w:bCs/>
        </w:rPr>
        <w:t>Reflection:</w:t>
      </w:r>
    </w:p>
    <w:p w14:paraId="19DC3CF9" w14:textId="77777777" w:rsidR="007E74B8" w:rsidRPr="007E74B8" w:rsidRDefault="007E74B8" w:rsidP="007571F7">
      <w:pPr>
        <w:pStyle w:val="NoSpacing"/>
      </w:pPr>
      <w:r w:rsidRPr="007E74B8">
        <w:t xml:space="preserve">Where do leaders seem most confident? </w:t>
      </w:r>
    </w:p>
    <w:p w14:paraId="311BDEC5" w14:textId="77777777" w:rsidR="007E74B8" w:rsidRPr="007E74B8" w:rsidRDefault="00000000" w:rsidP="007571F7">
      <w:pPr>
        <w:pStyle w:val="NoSpacing"/>
      </w:pPr>
      <w:r>
        <w:pict w14:anchorId="3E44D344">
          <v:rect id="_x0000_i1030" style="width:0;height:1.5pt" o:hralign="center" o:hrstd="t" o:hr="t" fillcolor="#a0a0a0" stroked="f"/>
        </w:pict>
      </w:r>
    </w:p>
    <w:p w14:paraId="153DFBE4" w14:textId="77777777" w:rsidR="007E74B8" w:rsidRPr="007E74B8" w:rsidRDefault="007E74B8" w:rsidP="007571F7">
      <w:pPr>
        <w:pStyle w:val="NoSpacing"/>
      </w:pPr>
      <w:r w:rsidRPr="007E74B8">
        <w:t xml:space="preserve">Where do leaders need more support or training? </w:t>
      </w:r>
    </w:p>
    <w:p w14:paraId="05F528E2" w14:textId="77777777" w:rsidR="007E74B8" w:rsidRPr="007E74B8" w:rsidRDefault="00000000" w:rsidP="007571F7">
      <w:pPr>
        <w:pStyle w:val="NoSpacing"/>
      </w:pPr>
      <w:r>
        <w:pict w14:anchorId="7169A972">
          <v:rect id="_x0000_i1031" style="width:0;height:1.5pt" o:hralign="center" o:hrstd="t" o:hr="t" fillcolor="#a0a0a0" stroked="f"/>
        </w:pict>
      </w:r>
    </w:p>
    <w:p w14:paraId="292E0B6B" w14:textId="7188F69D" w:rsidR="007E74B8" w:rsidRPr="007571F7" w:rsidRDefault="007E74B8" w:rsidP="007571F7">
      <w:pPr>
        <w:pStyle w:val="NoSpacing"/>
        <w:rPr>
          <w:b/>
          <w:bCs/>
        </w:rPr>
      </w:pPr>
      <w:r w:rsidRPr="007571F7">
        <w:rPr>
          <w:b/>
          <w:bCs/>
        </w:rPr>
        <w:lastRenderedPageBreak/>
        <w:t>Action Steps:</w:t>
      </w:r>
    </w:p>
    <w:p w14:paraId="6678CCE1" w14:textId="77777777" w:rsidR="007E74B8" w:rsidRPr="007E74B8" w:rsidRDefault="007E74B8" w:rsidP="007571F7">
      <w:pPr>
        <w:pStyle w:val="NoSpacing"/>
      </w:pPr>
      <w:r w:rsidRPr="007E74B8">
        <w:t xml:space="preserve">One way I can mentor or support a leader: </w:t>
      </w:r>
    </w:p>
    <w:p w14:paraId="4358B8BE" w14:textId="77777777" w:rsidR="007E74B8" w:rsidRPr="007E74B8" w:rsidRDefault="00000000" w:rsidP="007571F7">
      <w:pPr>
        <w:pStyle w:val="NoSpacing"/>
      </w:pPr>
      <w:r>
        <w:pict w14:anchorId="7D968122">
          <v:rect id="_x0000_i1032" style="width:0;height:1.5pt" o:hralign="center" o:hrstd="t" o:hr="t" fillcolor="#a0a0a0" stroked="f"/>
        </w:pict>
      </w:r>
    </w:p>
    <w:p w14:paraId="3DB4252B" w14:textId="77777777" w:rsidR="007E74B8" w:rsidRPr="007E74B8" w:rsidRDefault="007E74B8" w:rsidP="007571F7">
      <w:pPr>
        <w:pStyle w:val="NoSpacing"/>
      </w:pPr>
      <w:r w:rsidRPr="007E74B8">
        <w:t xml:space="preserve">One resource or training I will connect them to: </w:t>
      </w:r>
    </w:p>
    <w:p w14:paraId="4302BBC9" w14:textId="77777777" w:rsidR="007E74B8" w:rsidRPr="007E74B8" w:rsidRDefault="00000000" w:rsidP="007571F7">
      <w:pPr>
        <w:pStyle w:val="NoSpacing"/>
      </w:pPr>
      <w:r>
        <w:pict w14:anchorId="11E4E5F9">
          <v:rect id="_x0000_i1033" style="width:0;height:1.5pt" o:hralign="center" o:hrstd="t" o:hr="t" fillcolor="#a0a0a0" stroked="f"/>
        </w:pict>
      </w:r>
    </w:p>
    <w:p w14:paraId="5AEAEDB4" w14:textId="2AFFFB5C" w:rsidR="007E74B8" w:rsidRPr="00743926" w:rsidRDefault="007E74B8" w:rsidP="007571F7">
      <w:pPr>
        <w:pStyle w:val="NoSpacing"/>
        <w:rPr>
          <w:color w:val="002060"/>
        </w:rPr>
      </w:pPr>
    </w:p>
    <w:p w14:paraId="01ADEA83" w14:textId="77777777" w:rsidR="007E74B8" w:rsidRPr="00743926" w:rsidRDefault="007E74B8" w:rsidP="007571F7">
      <w:pPr>
        <w:pStyle w:val="NoSpacing"/>
        <w:rPr>
          <w:b/>
          <w:bCs/>
          <w:color w:val="002060"/>
          <w:sz w:val="28"/>
          <w:szCs w:val="28"/>
        </w:rPr>
      </w:pPr>
      <w:r w:rsidRPr="00743926">
        <w:rPr>
          <w:b/>
          <w:bCs/>
          <w:color w:val="002060"/>
          <w:sz w:val="28"/>
          <w:szCs w:val="28"/>
        </w:rPr>
        <w:t>3. Program Quality: Delivering a Strong Experience</w:t>
      </w:r>
    </w:p>
    <w:p w14:paraId="080A4815" w14:textId="77777777" w:rsidR="007E74B8" w:rsidRPr="007E74B8" w:rsidRDefault="007E74B8" w:rsidP="007571F7">
      <w:pPr>
        <w:pStyle w:val="NoSpacing"/>
      </w:pPr>
      <w:r w:rsidRPr="007571F7">
        <w:rPr>
          <w:b/>
          <w:bCs/>
        </w:rPr>
        <w:t>Key Question:</w:t>
      </w:r>
      <w:r w:rsidRPr="007E74B8">
        <w:br/>
        <w:t>Are units delivering an engaging, consistent, and high-quality program?</w:t>
      </w:r>
    </w:p>
    <w:p w14:paraId="197F8862" w14:textId="77777777" w:rsidR="007571F7" w:rsidRDefault="007571F7" w:rsidP="007571F7">
      <w:pPr>
        <w:pStyle w:val="NoSpacing"/>
        <w:rPr>
          <w:b/>
          <w:bCs/>
        </w:rPr>
      </w:pPr>
    </w:p>
    <w:p w14:paraId="0D7C12B8" w14:textId="30507404" w:rsidR="007E74B8" w:rsidRPr="007571F7" w:rsidRDefault="007E74B8" w:rsidP="007571F7">
      <w:pPr>
        <w:pStyle w:val="NoSpacing"/>
        <w:rPr>
          <w:b/>
          <w:bCs/>
        </w:rPr>
      </w:pPr>
      <w:r w:rsidRPr="007571F7">
        <w:rPr>
          <w:b/>
          <w:bCs/>
        </w:rPr>
        <w:t>What to Look For:</w:t>
      </w:r>
    </w:p>
    <w:p w14:paraId="6BE6D315" w14:textId="77777777" w:rsidR="007E74B8" w:rsidRPr="007E74B8" w:rsidRDefault="007E74B8" w:rsidP="007571F7">
      <w:pPr>
        <w:pStyle w:val="NoSpacing"/>
      </w:pPr>
      <w:r w:rsidRPr="007E74B8">
        <w:rPr>
          <w:rFonts w:ascii="Segoe UI Symbol" w:hAnsi="Segoe UI Symbol" w:cs="Segoe UI Symbol"/>
        </w:rPr>
        <w:t>☐</w:t>
      </w:r>
      <w:r w:rsidRPr="007E74B8">
        <w:t xml:space="preserve"> Meetings are organized and engaging </w:t>
      </w:r>
    </w:p>
    <w:p w14:paraId="113CAAB4" w14:textId="77777777" w:rsidR="007E74B8" w:rsidRPr="007E74B8" w:rsidRDefault="007E74B8" w:rsidP="007571F7">
      <w:pPr>
        <w:pStyle w:val="NoSpacing"/>
      </w:pPr>
      <w:r w:rsidRPr="007E74B8">
        <w:rPr>
          <w:rFonts w:ascii="Segoe UI Symbol" w:hAnsi="Segoe UI Symbol" w:cs="Segoe UI Symbol"/>
        </w:rPr>
        <w:t>☐</w:t>
      </w:r>
      <w:r w:rsidRPr="007E74B8">
        <w:t xml:space="preserve"> Activities are planned and communicated in advance </w:t>
      </w:r>
    </w:p>
    <w:p w14:paraId="5F6D83FF" w14:textId="77777777" w:rsidR="007E74B8" w:rsidRPr="007E74B8" w:rsidRDefault="007E74B8" w:rsidP="007571F7">
      <w:pPr>
        <w:pStyle w:val="NoSpacing"/>
      </w:pPr>
      <w:r w:rsidRPr="007E74B8">
        <w:rPr>
          <w:rFonts w:ascii="Segoe UI Symbol" w:hAnsi="Segoe UI Symbol" w:cs="Segoe UI Symbol"/>
        </w:rPr>
        <w:t>☐</w:t>
      </w:r>
      <w:r w:rsidRPr="007E74B8">
        <w:t xml:space="preserve"> Youth are actively participating and having fun </w:t>
      </w:r>
    </w:p>
    <w:p w14:paraId="076DA7DB" w14:textId="77777777" w:rsidR="007E74B8" w:rsidRPr="007E74B8" w:rsidRDefault="007E74B8" w:rsidP="007571F7">
      <w:pPr>
        <w:pStyle w:val="NoSpacing"/>
      </w:pPr>
      <w:r w:rsidRPr="007E74B8">
        <w:rPr>
          <w:rFonts w:ascii="Segoe UI Symbol" w:hAnsi="Segoe UI Symbol" w:cs="Segoe UI Symbol"/>
        </w:rPr>
        <w:t>☐</w:t>
      </w:r>
      <w:r w:rsidRPr="007E74B8">
        <w:t xml:space="preserve"> The program reflects Scouting values and methods </w:t>
      </w:r>
    </w:p>
    <w:p w14:paraId="2CED6585" w14:textId="77777777" w:rsidR="007571F7" w:rsidRDefault="007571F7" w:rsidP="007571F7">
      <w:pPr>
        <w:pStyle w:val="NoSpacing"/>
        <w:rPr>
          <w:b/>
          <w:bCs/>
        </w:rPr>
      </w:pPr>
    </w:p>
    <w:p w14:paraId="14CD2459" w14:textId="4C9FE3A7" w:rsidR="007E74B8" w:rsidRPr="007571F7" w:rsidRDefault="007E74B8" w:rsidP="007571F7">
      <w:pPr>
        <w:pStyle w:val="NoSpacing"/>
        <w:rPr>
          <w:b/>
          <w:bCs/>
        </w:rPr>
      </w:pPr>
      <w:r w:rsidRPr="007571F7">
        <w:rPr>
          <w:b/>
          <w:bCs/>
        </w:rPr>
        <w:t>Reflection:</w:t>
      </w:r>
    </w:p>
    <w:p w14:paraId="1CF82F1E" w14:textId="77777777" w:rsidR="007E74B8" w:rsidRPr="007E74B8" w:rsidRDefault="007E74B8" w:rsidP="007571F7">
      <w:pPr>
        <w:pStyle w:val="NoSpacing"/>
      </w:pPr>
      <w:r w:rsidRPr="007E74B8">
        <w:t xml:space="preserve">What strengths do you see in the program? </w:t>
      </w:r>
    </w:p>
    <w:p w14:paraId="783461FE" w14:textId="77777777" w:rsidR="007E74B8" w:rsidRPr="007E74B8" w:rsidRDefault="00000000" w:rsidP="007571F7">
      <w:pPr>
        <w:pStyle w:val="NoSpacing"/>
      </w:pPr>
      <w:r>
        <w:pict w14:anchorId="4DA205FA">
          <v:rect id="_x0000_i1034" style="width:0;height:1.5pt" o:hralign="center" o:hrstd="t" o:hr="t" fillcolor="#a0a0a0" stroked="f"/>
        </w:pict>
      </w:r>
    </w:p>
    <w:p w14:paraId="0CA05426" w14:textId="77777777" w:rsidR="007E74B8" w:rsidRPr="007E74B8" w:rsidRDefault="007E74B8" w:rsidP="007571F7">
      <w:pPr>
        <w:pStyle w:val="NoSpacing"/>
      </w:pPr>
      <w:r w:rsidRPr="007E74B8">
        <w:t xml:space="preserve">Where could the experience be improved? </w:t>
      </w:r>
    </w:p>
    <w:p w14:paraId="7DC8E77B" w14:textId="77777777" w:rsidR="007E74B8" w:rsidRPr="007E74B8" w:rsidRDefault="00000000" w:rsidP="007571F7">
      <w:pPr>
        <w:pStyle w:val="NoSpacing"/>
      </w:pPr>
      <w:r>
        <w:pict w14:anchorId="5BCC3716">
          <v:rect id="_x0000_i1035" style="width:0;height:1.5pt" o:hralign="center" o:hrstd="t" o:hr="t" fillcolor="#a0a0a0" stroked="f"/>
        </w:pict>
      </w:r>
    </w:p>
    <w:p w14:paraId="37369580" w14:textId="77777777" w:rsidR="007571F7" w:rsidRDefault="007571F7" w:rsidP="007571F7">
      <w:pPr>
        <w:pStyle w:val="NoSpacing"/>
        <w:rPr>
          <w:b/>
          <w:bCs/>
        </w:rPr>
      </w:pPr>
    </w:p>
    <w:p w14:paraId="1F6543EF" w14:textId="2A5C6FB7" w:rsidR="007E74B8" w:rsidRPr="007571F7" w:rsidRDefault="007E74B8" w:rsidP="007571F7">
      <w:pPr>
        <w:pStyle w:val="NoSpacing"/>
        <w:rPr>
          <w:b/>
          <w:bCs/>
        </w:rPr>
      </w:pPr>
      <w:r w:rsidRPr="007571F7">
        <w:rPr>
          <w:b/>
          <w:bCs/>
        </w:rPr>
        <w:t>Action Steps:</w:t>
      </w:r>
    </w:p>
    <w:p w14:paraId="0AEBF12F" w14:textId="77777777" w:rsidR="007E74B8" w:rsidRPr="007E74B8" w:rsidRDefault="007E74B8" w:rsidP="007571F7">
      <w:pPr>
        <w:pStyle w:val="NoSpacing"/>
      </w:pPr>
      <w:r w:rsidRPr="007E74B8">
        <w:t xml:space="preserve">One suggestion I can offer to strengthen program quality: </w:t>
      </w:r>
    </w:p>
    <w:p w14:paraId="189044E2" w14:textId="77777777" w:rsidR="007E74B8" w:rsidRPr="007E74B8" w:rsidRDefault="00000000" w:rsidP="007571F7">
      <w:pPr>
        <w:pStyle w:val="NoSpacing"/>
      </w:pPr>
      <w:r>
        <w:pict w14:anchorId="446A3D14">
          <v:rect id="_x0000_i1036" style="width:0;height:1.5pt" o:hralign="center" o:hrstd="t" o:hr="t" fillcolor="#a0a0a0" stroked="f"/>
        </w:pict>
      </w:r>
    </w:p>
    <w:p w14:paraId="71AF5D67" w14:textId="77777777" w:rsidR="007E74B8" w:rsidRPr="007E74B8" w:rsidRDefault="007E74B8" w:rsidP="007571F7">
      <w:pPr>
        <w:pStyle w:val="NoSpacing"/>
      </w:pPr>
      <w:r w:rsidRPr="007E74B8">
        <w:t xml:space="preserve">One success I will recognize and reinforce: </w:t>
      </w:r>
    </w:p>
    <w:p w14:paraId="47B3FB4F" w14:textId="50BA78BC" w:rsidR="007E74B8" w:rsidRPr="007E74B8" w:rsidRDefault="00000000" w:rsidP="007571F7">
      <w:pPr>
        <w:pStyle w:val="NoSpacing"/>
      </w:pPr>
      <w:r>
        <w:pict w14:anchorId="3AB60C4C">
          <v:rect id="_x0000_i1037" style="width:0;height:1.5pt" o:hralign="center" o:hrstd="t" o:hr="t" fillcolor="#a0a0a0" stroked="f"/>
        </w:pict>
      </w:r>
    </w:p>
    <w:p w14:paraId="4A44E877" w14:textId="77777777" w:rsidR="007571F7" w:rsidRDefault="007571F7" w:rsidP="007571F7">
      <w:pPr>
        <w:pStyle w:val="NoSpacing"/>
      </w:pPr>
    </w:p>
    <w:p w14:paraId="5EBCD80B" w14:textId="0CACF5D9" w:rsidR="007E74B8" w:rsidRPr="00743926" w:rsidRDefault="007E74B8" w:rsidP="007571F7">
      <w:pPr>
        <w:pStyle w:val="NoSpacing"/>
        <w:rPr>
          <w:b/>
          <w:bCs/>
          <w:color w:val="002060"/>
        </w:rPr>
      </w:pPr>
      <w:r w:rsidRPr="00743926">
        <w:rPr>
          <w:b/>
          <w:bCs/>
          <w:color w:val="002060"/>
          <w:sz w:val="28"/>
          <w:szCs w:val="28"/>
        </w:rPr>
        <w:t xml:space="preserve">4. Connecting the </w:t>
      </w:r>
      <w:r w:rsidR="001162EC" w:rsidRPr="00743926">
        <w:rPr>
          <w:b/>
          <w:bCs/>
          <w:color w:val="002060"/>
          <w:sz w:val="28"/>
          <w:szCs w:val="28"/>
        </w:rPr>
        <w:t>Membership</w:t>
      </w:r>
      <w:r w:rsidR="00770FFF" w:rsidRPr="00743926">
        <w:rPr>
          <w:b/>
          <w:bCs/>
          <w:color w:val="002060"/>
          <w:sz w:val="28"/>
          <w:szCs w:val="28"/>
        </w:rPr>
        <w:t xml:space="preserve"> </w:t>
      </w:r>
      <w:r w:rsidRPr="00743926">
        <w:rPr>
          <w:b/>
          <w:bCs/>
          <w:color w:val="002060"/>
          <w:sz w:val="28"/>
          <w:szCs w:val="28"/>
        </w:rPr>
        <w:t>Flywheel</w:t>
      </w:r>
    </w:p>
    <w:p w14:paraId="0DB90FBE" w14:textId="77777777" w:rsidR="007E74B8" w:rsidRPr="007571F7" w:rsidRDefault="007E74B8" w:rsidP="007571F7">
      <w:pPr>
        <w:pStyle w:val="NoSpacing"/>
        <w:rPr>
          <w:b/>
          <w:bCs/>
        </w:rPr>
      </w:pPr>
      <w:r w:rsidRPr="007571F7">
        <w:rPr>
          <w:b/>
          <w:bCs/>
        </w:rPr>
        <w:t>Big Picture Reflection:</w:t>
      </w:r>
    </w:p>
    <w:p w14:paraId="0F9D952A" w14:textId="77777777" w:rsidR="007E74B8" w:rsidRPr="007E74B8" w:rsidRDefault="007E74B8" w:rsidP="007571F7">
      <w:pPr>
        <w:pStyle w:val="NoSpacing"/>
      </w:pPr>
      <w:r w:rsidRPr="007E74B8">
        <w:t xml:space="preserve">Which area (Onboarding, Leader Quality, Program Quality) needs the most attention in your units? </w:t>
      </w:r>
    </w:p>
    <w:p w14:paraId="2B701505" w14:textId="77777777" w:rsidR="007E74B8" w:rsidRPr="007E74B8" w:rsidRDefault="00000000" w:rsidP="007571F7">
      <w:pPr>
        <w:pStyle w:val="NoSpacing"/>
      </w:pPr>
      <w:r>
        <w:pict w14:anchorId="7CD76433">
          <v:rect id="_x0000_i1038" style="width:0;height:1.5pt" o:hralign="center" o:hrstd="t" o:hr="t" fillcolor="#a0a0a0" stroked="f"/>
        </w:pict>
      </w:r>
    </w:p>
    <w:p w14:paraId="05E33377" w14:textId="77777777" w:rsidR="007E74B8" w:rsidRPr="007E74B8" w:rsidRDefault="007E74B8" w:rsidP="007571F7">
      <w:pPr>
        <w:pStyle w:val="NoSpacing"/>
      </w:pPr>
      <w:r w:rsidRPr="007E74B8">
        <w:t xml:space="preserve">How do these areas connect in your units today? </w:t>
      </w:r>
    </w:p>
    <w:p w14:paraId="783A1D1E" w14:textId="77777777" w:rsidR="007E74B8" w:rsidRPr="007E74B8" w:rsidRDefault="00000000" w:rsidP="007571F7">
      <w:pPr>
        <w:pStyle w:val="NoSpacing"/>
      </w:pPr>
      <w:r>
        <w:pict w14:anchorId="6E2BF9C7">
          <v:rect id="_x0000_i1039" style="width:0;height:1.5pt" o:hralign="center" o:hrstd="t" o:hr="t" fillcolor="#a0a0a0" stroked="f"/>
        </w:pict>
      </w:r>
    </w:p>
    <w:p w14:paraId="687BED46" w14:textId="77777777" w:rsidR="007E74B8" w:rsidRPr="007E74B8" w:rsidRDefault="007E74B8" w:rsidP="007571F7">
      <w:pPr>
        <w:pStyle w:val="NoSpacing"/>
      </w:pPr>
      <w:r w:rsidRPr="007E74B8">
        <w:t xml:space="preserve">What is one priority you will focus on in the next 30 days? </w:t>
      </w:r>
    </w:p>
    <w:p w14:paraId="754A8D7D" w14:textId="77777777" w:rsidR="007E74B8" w:rsidRPr="007E74B8" w:rsidRDefault="00000000" w:rsidP="007571F7">
      <w:pPr>
        <w:pStyle w:val="NoSpacing"/>
      </w:pPr>
      <w:r>
        <w:pict w14:anchorId="281A2DDF">
          <v:rect id="_x0000_i1040" style="width:0;height:1.5pt" o:hralign="center" o:hrstd="t" o:hr="t" fillcolor="#a0a0a0" stroked="f"/>
        </w:pict>
      </w:r>
    </w:p>
    <w:p w14:paraId="4822E64D" w14:textId="4412170E" w:rsidR="007E74B8" w:rsidRPr="007E74B8" w:rsidRDefault="007E74B8" w:rsidP="007571F7">
      <w:pPr>
        <w:pStyle w:val="NoSpacing"/>
      </w:pPr>
    </w:p>
    <w:p w14:paraId="7DE9F568" w14:textId="77777777" w:rsidR="007E74B8" w:rsidRPr="007571F7" w:rsidRDefault="007E74B8" w:rsidP="007571F7">
      <w:pPr>
        <w:pStyle w:val="NoSpacing"/>
        <w:rPr>
          <w:b/>
          <w:bCs/>
        </w:rPr>
      </w:pPr>
      <w:r w:rsidRPr="007571F7">
        <w:rPr>
          <w:b/>
          <w:bCs/>
        </w:rPr>
        <w:t>Commitment</w:t>
      </w:r>
    </w:p>
    <w:p w14:paraId="13788408" w14:textId="3D00856D" w:rsidR="007E74B8" w:rsidRPr="007E74B8" w:rsidRDefault="007E74B8" w:rsidP="007571F7">
      <w:pPr>
        <w:pStyle w:val="NoSpacing"/>
      </w:pPr>
      <w:r w:rsidRPr="007E74B8">
        <w:t xml:space="preserve">One action I will take this month to strengthen the </w:t>
      </w:r>
      <w:r w:rsidR="001162EC">
        <w:t xml:space="preserve">membership </w:t>
      </w:r>
      <w:r w:rsidRPr="007E74B8">
        <w:t>flywheel:</w:t>
      </w:r>
    </w:p>
    <w:p w14:paraId="19BF38F1" w14:textId="2F9E80C6" w:rsidR="00876406" w:rsidRDefault="00000000">
      <w:r>
        <w:pict w14:anchorId="14E85200">
          <v:rect id="_x0000_i1041" style="width:0;height:1.5pt" o:hralign="center" o:hrstd="t" o:hr="t" fillcolor="#a0a0a0" stroked="f"/>
        </w:pict>
      </w:r>
    </w:p>
    <w:p w14:paraId="0CA0A9D7" w14:textId="64F270BD" w:rsidR="007571F7" w:rsidRDefault="00000000">
      <w:r>
        <w:pict w14:anchorId="0AA04EB6">
          <v:rect id="_x0000_i1042" style="width:0;height:1.5pt" o:hralign="center" o:hrstd="t" o:hr="t" fillcolor="#a0a0a0" stroked="f"/>
        </w:pict>
      </w:r>
    </w:p>
    <w:p w14:paraId="7F20A0DE" w14:textId="43DBE843" w:rsidR="005A5A17" w:rsidRPr="005A5A17" w:rsidRDefault="005A5A17" w:rsidP="005A5A1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3F2E71" wp14:editId="40E66F1A">
                <wp:simplePos x="0" y="0"/>
                <wp:positionH relativeFrom="margin">
                  <wp:align>right</wp:align>
                </wp:positionH>
                <wp:positionV relativeFrom="paragraph">
                  <wp:posOffset>317500</wp:posOffset>
                </wp:positionV>
                <wp:extent cx="5924550" cy="1404620"/>
                <wp:effectExtent l="0" t="0" r="1905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404620"/>
                        </a:xfrm>
                        <a:prstGeom prst="rect">
                          <a:avLst/>
                        </a:prstGeom>
                        <a:blipFill>
                          <a:blip r:embed="rId7"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87231" w14:textId="2778B508" w:rsidR="005A5A17" w:rsidRPr="00743926" w:rsidRDefault="005A5A17" w:rsidP="005A5A17">
                            <w:pPr>
                              <w:pStyle w:val="NoSpacing"/>
                              <w:rPr>
                                <w:b/>
                                <w:bCs/>
                              </w:rPr>
                            </w:pPr>
                            <w:r w:rsidRPr="005A5A17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Note: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743926">
                              <w:rPr>
                                <w:b/>
                                <w:bCs/>
                              </w:rPr>
                              <w:t>This is not a</w:t>
                            </w:r>
                            <w:r w:rsidR="007A4AEC">
                              <w:rPr>
                                <w:b/>
                                <w:bCs/>
                              </w:rPr>
                              <w:t>n assessment</w:t>
                            </w:r>
                            <w:r w:rsidRPr="00743926">
                              <w:rPr>
                                <w:b/>
                                <w:bCs/>
                              </w:rPr>
                              <w:t xml:space="preserve"> or evaluation tool. It is intended solely to support the activity by helping identify opportunities to strengthen your assigned units.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3F2E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5.3pt;margin-top:25pt;width:466.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5YoJbAgAAsAQAAA4AAABkcnMvZTJvRG9jLnhtbKxUXW/TMBR9R+I/&#10;WH5naat2rNHSaWwMTRoDafADbhynsfAXvm6T8eu5dtKuwAMSIg/Wda5zfO859+TyajCa7WVA5WzF&#10;52czzqQVrlF2W/GvX+7eXHCGEWwD2llZ8WeJ/Grz+tVl70u5cJ3TjQyMQCyWva94F6MviwJFJw3g&#10;mfPSUrJ1wUCkbdgWTYCe0I0uFrPZedG70PjghESkt7djkm8yfttKET+1LcrIdMWptpjXkNc6rcXm&#10;EsptAN8pMZUB/1CFAWXp0iPULURgu6D+gDJKBIeujWfCmcK1rRIy90DdzGe/dfPUgZe5FyIH/ZEm&#10;/H+w4nH/5D8HFod3biABcxPoH5z4hsy6mw7sVl6H4PpOQkMXzxNlRe+xnD5NVGOJCaTuP7qGRIZd&#10;dBloaINJrFCfjNBJgOcj6XKITNDL1XqxXK0oJSg3X86W54ssSwHl4XMfMH6QzrAUVDyQqhke9g8Y&#10;UzlQHo6k22qt/J3S+hBPvJHqf5+uUZFbJ3ZG2jiOWJAaIs03dsojZ6GUppYN1XHfZDagjEpLojB3&#10;GHOLDBObs/SQAVJnU9xScRW3ZAbOQG/JNFFnSn+tW1vWV3y9WqxGRZxWzaEnDNv6Rge2hzTUI+7I&#10;Ap4eMyqStbQyFb84HoIy6fjeNnnwIyg9xkShtpOwSctR1TjUAx1MAteueSaJgxstRJanoHPhB2c9&#10;2afi+H0HgZrS95bGZD1fLpPf8ma5ekuasnCaqU8zYAVBERXESQ5vYvZoUhD9NY3TncpCv1Qy1Uq2&#10;yPpPFk6+O93nUy8/ms1PAAAA//8DAFBLAwQKAAAAAAAAACEAfdHF8B8LAAAfCwAAFQAAAGRycy9t&#10;ZWRpYS9pbWFnZTEuanBlZ//Y/+AAEEpGSUYAAQEBAEsASwAA/+MDDk1TTyBQYWxldHRlILjd+8Dg&#10;+8Xh+8fj+8vj+8vk+83l+8/m+9Hl+9Ln+9Tn+9bo+9fn+9jo+9jp+9rq+9zp+93q+97r+97s++Hr&#10;++Hs++Ts++Tu++fs++fv++rv++zx++3v+/Hy+/P0+/n3+6rY+7Da+7Pb+7Tc+7bb+7fd+7fe+7jf&#10;+7re+7vd+7vf+7zg+73e+77e+77g+7/h+8De+8Di+8Hg+8Hh+8Lh+8Li+8Pf+8Ph+8Pi+8Th+8Ti&#10;+8Tj+8Xi+8Xj+8Xk+8bg+8bh+8bi+8bj+8fi+8fk+8fl+8ji+8jj+8jk+8nh+8nj+8nk+8nl+8ri&#10;+8rk+8rl+8rm+8vl+8zj+8zk+8zl+8zm+8zn+83j+83k+83m+83n+87k+87l+87m+87n+87o+8/j&#10;+8/l+8/n+8/o+9Dk+9Dl+9Dm+9Dn+9Hm+9Hn+9Ho+9Lk+9Lm+9Lo+9Pk+9Pm+9Pn+9Po+9Pp+9Tm&#10;+9To+9Xm+9Xn+9Xo+9Xp+9bl+9bn+9bp+9fo+9fp+9fq+9jm+9jn+9jq+9jr+9no+9np+9nq+9ro&#10;+9rp+9rr+9rs+9vn+9vp+9vq+9vr+9zo+9zq+9zr+9zs+9zt+93o+93p+93r+93s+97o+97q+97t&#10;+9/q+9/r+9/s+9/t+9/u++Dp++Dq++Dr++Ds++Dt++Du++Ht++Hu++Lq++Lr++Ls++Lt++Pr++Ps&#10;++Pt++Pu++Pv++Tr++Tt++Tw++Xr++Xs++Xt++Xu++Xv++bt++bu++bv++bw++ft++fu++fw++fx&#10;++ju++jv++jw++jx++nu++nv++nw++nx++rs++ru++rw++rx++ry++vu++vv++vw++vx++zu++zw&#10;++zy++3u++3w++3x++3y++3z++7w++7x++7y++70++/x++/y++/z+/Dv+/Dx+/Dy+/Dz+/D1+/Hx&#10;+/Hz+/H0+/Ly+/Lz+/L0+/L1+/Px+/Pz+/P2+/Tz+/T0+/T1+/Xy+/Xz+/X2+/b0+/b3+/f1+/j2&#10;+/n0+/n4+/v2+/v4+/74+/76+/78+//bAEMACwgICggHCwoJCg0MCw0RHBIRDw8RIhkaFBwpJCsq&#10;KCQnJy0yQDctMD0wJyc4TDk9Q0VISUgrNk9VTkZUQEdIRf/bAEMBDA0NEQ8RIRISIUUuJy5FRUVF&#10;RUVFRUVFRUVFRUVFRUVFRUVFRUVFRUVFRUVFRUVFRUVFRUVFRUVFRUVFRUVFRf/AABEIAIAAgAMB&#10;IgACEQEDEQH/xAAYAAEBAQEBAAAAAAAAAAAAAAABAgADB//EAC0QAQACAgICAgECBQUBAQAAAAEC&#10;EQAhEjFBUSJhcQMyE0KBkaFSscHR8CPh/8QAGAEBAQEBAQAAAAAAAAAAAAAAAQACAwT/xAAaEQEB&#10;AQADAQAAAAAAAAAAAAAAAREhMUFh/9oADAMBAAIRAxEAPwD0kYs+MlaO8eVtUU38c0YrSe/7Ya/i&#10;R01/vnocFcUiMabO3AC3d3f3TmidSk69PvGPxjL/AErRXnIomI8YvzrKBY+MQjcpWrEp/GaCcaiU&#10;1e+zICNloWuLD5qFkfvvJlCUpNK3v3Ws6hxOTLoypiP2zTj8XGcpCREPYeMx8kj96rFtXWhd/WBG&#10;pXepV2YNoWbLrHiGrLxY8vl395JzHZyusyxlOvdgV/jMRI3b1qnCQv6lu4tXmmVCIJFtGr6zUW+z&#10;oyl+O+121kyel0pa4GlQlRoPu85lrf8AOaT1lMF+Rvx15yokhOUt+jv+uQTx5SbQL7fGMmwDx/t5&#10;xnuq0eI4QOMtlRXvy6yQ5tiR/t5y5cS3xfq95zOuvl33/n85drJOtd13rzlVEy/U5S1TB1nSL8bq&#10;n++RGED3fn1eUgrFdtdeMrhmqKBuTveEeKtWta+8ksCJv/rKlL5VY/QXgWlGHIF+6rxmhRFIvb48&#10;ZmVwGUflvDlWrprpe8kESz9SkXWaEeaIRK83i1xOUBr73iSGnhR6rIFlRSG62/7ZNEzq69OKkZka&#10;bf8AOLO46gRPz3gWGq4qHj/rJ+NaJF+isggVYJ+fGVJbKuP3dXjg0xI6Sah/KNYUMyVWmtuPLir+&#10;o3H/AN3jxIpQd2VkU7grenyYNSlKunzWaUv4hs3+bvDlaA6PWLJDaH56vKfKaTzfjNG6Aq7vCmUj&#10;Sq69YEjU/wA9131k08m/ivXozNxvxF+uslvxe/JiFFyjxSonRhaCDs83/jGP7S9V785TQkSJVXo8&#10;5HDxWgprV+sKuzt84RsiUDvszry01E71hTOXMl/9HSxOs0eIbW1aprLlafLdeNbzlylaSCUa67yi&#10;vCQ2oh46vKGhPl3/AF/OGpRHXbvGTxiGm+8WSXDbs1deMSoxavukzDr49FfeUzjVSKXdmDSGNWla&#10;PHrJjE5WdPb7ymXKUSmq1lXf7tN9uIwTkkuXENbvxhFeVsX8ZlIxpJKYDa7WtV4wWlGUvlUfGMaO&#10;nrXeTEv9SQV7TNOFSlJbP5TH4vq+48nQ+/GRIUSt+bzFdL21vzmj+mCcY/1TLpdrj2MnorReMpUH&#10;H8V9ZMCo2mjr7zT6Kur3WHp8EZd3V+fxmOKoR+VX3rCQRdB/XMHctEaLtxCQJRFQr31naJRE5a/2&#10;zlHSErofB3lo+a5fTv6yqjSSvQdUax42XLcfpxjctDEfOc5frc7Y8taD3gV8fvb6cKRiyOuvOEJX&#10;Gz+ubmsbLoy5WxiLeg34esySFXQefDnOJPqzluvxlxkx+MpDL+ZrrHGdJQ2qx++sSBIeTTp13jwi&#10;UqWe8ABHW/224NY0g+TGLcf6ZuUph/mjGl5bq/fWEgr8a0+ck0h+JRa6Dxj/AA1K6vveEbrkiFtF&#10;/wCcxIOy7esk0oxSQFp5vOW+JLT+POXK51Fa/wBVGZjyjVfu3/8AmMZvJinNotcR28S6dvv7/Gaf&#10;Lolft9YhTZv6f84FHTW8ZkBB3uu83E5IKp/4wnCU00UN3iPG/iBDR17LzEybUhtN5U4D8hbK04Qg&#10;tctPduXB51X6ca/U172uRCGkdWb950WpeqezrOc0/T4lW916vCK4RVo49+Mw309dOc5KzT+4dZ0o&#10;jCz+v5+sRKwvC7OJrR395o0yvt8BmdRjckvqPjIp3FvfrJOhcmkvJTo1frMxv427O/rKW/2+u/rI&#10;pVK+tuWbBKXzk8eM7rX31iSldRbXo6wURHxdB7vLqMjiWgbTzkr8+Ju+g+8p1aV+QxTGpceiujbl&#10;R1HR3r7/ADkRjy/UolYd11nSVlpo6D3WZpiJsqoWjdfWEG7kxpPOZvSrroO3LjHSSj32rbj4PXNd&#10;6NGlME5u139VlTgEY8R4np85HGUWRJo8F4wVQR5nbfgxkEuLWr1vVZmXCJS+uqrJbUVeX34ySoIS&#10;kvdayyN9vZZnKM47OLa9Y2tMu1/sYWGVlpqMqrd+8VWXwB/06wS42IXtzQhyGzrTXrFLqVRo2bV8&#10;ZmP7iI0nvKlJldagaN1kGvW/vzmSGSTPlV9mEYXxZd3oT/15txbYxKfPkzPLq1vz7+80yqwlpNO6&#10;yZGgTSH5waIFGr3XlxVYyG++3JKCvW8DlcSvjd9+cqPei5e/+M02g5J1dXvAj9WIrxOu9ZziN1O3&#10;k9LnSclj/wAmQftZ6U1jOhezvig1/wA/nCMRGSPH/OZZkgHSarLgcocjtd16y6XaDVj3lfpw43Zp&#10;N5qUDpOw85uWgkJkZAyixtVt6Htzcn5RP6uYlQvAt/vWRHy8Crq7ywa6xDmci7bq/OHH5Rveqcbe&#10;Q8Q84MhaXXo8YF//2VBLAwQUAAYACAAAACEAmJvX9+AAAAAHAQAADwAAAGRycy9kb3ducmV2Lnht&#10;bEyPQU/DMAyF70j8h8hI3FiybrBR6k6AQKrGATY4wC1rTFutSUqTbuXfY05w8rOe9d7nbDXaVhyo&#10;D413CNOJAkGu9KZxFcLb6+PFEkSI2hndekcI3xRglZ+eZDo1/ug2dNjGSnCIC6lGqGPsUilDWZPV&#10;YeI7cux9+t7qyGtfSdPrI4fbViZKXUmrG8cNte7ovqZyvx0swnLx/vH0cPeiknmxXw9+M/8qngvE&#10;87Px9gZEpDH+HcMvPqNDzkw7PzgTRIvAj0SES8WT3evZjMUOIVlME5B5Jv/z5z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AI5YoJbAgAAsAQAAA4AAAAAAAAAAAAA&#10;AAAAPAIAAGRycy9lMm9Eb2MueG1sUEsBAi0ACgAAAAAAAAAhAH3RxfAfCwAAHwsAABUAAAAAAAAA&#10;AAAAAAAAwwQAAGRycy9tZWRpYS9pbWFnZTEuanBlZ1BLAQItABQABgAIAAAAIQCYm9f34AAAAAcB&#10;AAAPAAAAAAAAAAAAAAAAABUQAABkcnMvZG93bnJldi54bWxQSwECLQAUAAYACAAAACEAWGCzG7oA&#10;AAAiAQAAGQAAAAAAAAAAAAAAAAAiEQAAZHJzL19yZWxzL2Uyb0RvYy54bWwucmVsc1BLBQYAAAAA&#10;BgAGAH0BAAATEgAAAAA=&#10;">
                <v:fill r:id="rId8" o:title="" recolor="t" rotate="t" type="tile"/>
                <v:textbox style="mso-fit-shape-to-text:t">
                  <w:txbxContent>
                    <w:p w14:paraId="21C87231" w14:textId="2778B508" w:rsidR="005A5A17" w:rsidRPr="00743926" w:rsidRDefault="005A5A17" w:rsidP="005A5A17">
                      <w:pPr>
                        <w:pStyle w:val="NoSpacing"/>
                        <w:rPr>
                          <w:b/>
                          <w:bCs/>
                        </w:rPr>
                      </w:pPr>
                      <w:r w:rsidRPr="005A5A17">
                        <w:rPr>
                          <w:rFonts w:asciiTheme="minorHAnsi" w:hAnsiTheme="minorHAnsi" w:cstheme="minorHAnsi"/>
                          <w:b/>
                          <w:bCs/>
                        </w:rPr>
                        <w:t>Note: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743926">
                        <w:rPr>
                          <w:b/>
                          <w:bCs/>
                        </w:rPr>
                        <w:t>This is not a</w:t>
                      </w:r>
                      <w:r w:rsidR="007A4AEC">
                        <w:rPr>
                          <w:b/>
                          <w:bCs/>
                        </w:rPr>
                        <w:t>n assessment</w:t>
                      </w:r>
                      <w:r w:rsidRPr="00743926">
                        <w:rPr>
                          <w:b/>
                          <w:bCs/>
                        </w:rPr>
                        <w:t xml:space="preserve"> or evaluation tool. It is intended solely to support the activity by helping identify opportunities to strengthen your assigned units.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0000">
        <w:pict w14:anchorId="7D0D031D">
          <v:rect id="_x0000_i1046" style="width:0;height:1.5pt" o:hralign="center" o:bullet="t" o:hrstd="t" o:hr="t" fillcolor="#a0a0a0" stroked="f"/>
        </w:pict>
      </w:r>
    </w:p>
    <w:sectPr w:rsidR="005A5A17" w:rsidRPr="005A5A17" w:rsidSect="005A5A17">
      <w:footerReference w:type="default" r:id="rId9"/>
      <w:pgSz w:w="12240" w:h="15840"/>
      <w:pgMar w:top="1008" w:right="1440" w:bottom="1008" w:left="1440" w:header="14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08DD4" w14:textId="77777777" w:rsidR="001B75F1" w:rsidRDefault="001B75F1" w:rsidP="005A5A17">
      <w:r>
        <w:separator/>
      </w:r>
    </w:p>
  </w:endnote>
  <w:endnote w:type="continuationSeparator" w:id="0">
    <w:p w14:paraId="124CB7EA" w14:textId="77777777" w:rsidR="001B75F1" w:rsidRDefault="001B75F1" w:rsidP="005A5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341E" w14:textId="74C339A8" w:rsidR="005A5A17" w:rsidRDefault="005A5A17" w:rsidP="005A5A17">
    <w:pPr>
      <w:pStyle w:val="Footer"/>
      <w:tabs>
        <w:tab w:val="left" w:pos="8040"/>
      </w:tabs>
    </w:pPr>
    <w:r>
      <w:tab/>
    </w:r>
    <w:r>
      <w:tab/>
    </w:r>
    <w:r>
      <w:tab/>
      <w:t>3/31/2026</w:t>
    </w:r>
  </w:p>
  <w:p w14:paraId="38193F6E" w14:textId="77777777" w:rsidR="005A5A17" w:rsidRDefault="005A5A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5E2D5" w14:textId="77777777" w:rsidR="001B75F1" w:rsidRDefault="001B75F1" w:rsidP="005A5A17">
      <w:r>
        <w:separator/>
      </w:r>
    </w:p>
  </w:footnote>
  <w:footnote w:type="continuationSeparator" w:id="0">
    <w:p w14:paraId="21D80877" w14:textId="77777777" w:rsidR="001B75F1" w:rsidRDefault="001B75F1" w:rsidP="005A5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55B2493"/>
    <w:multiLevelType w:val="multilevel"/>
    <w:tmpl w:val="98765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857BFA"/>
    <w:multiLevelType w:val="multilevel"/>
    <w:tmpl w:val="031A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383872"/>
    <w:multiLevelType w:val="multilevel"/>
    <w:tmpl w:val="52CC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B94D3D"/>
    <w:multiLevelType w:val="multilevel"/>
    <w:tmpl w:val="CBB45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E742E4"/>
    <w:multiLevelType w:val="multilevel"/>
    <w:tmpl w:val="B614A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5112A9"/>
    <w:multiLevelType w:val="multilevel"/>
    <w:tmpl w:val="2D740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7E35F0"/>
    <w:multiLevelType w:val="multilevel"/>
    <w:tmpl w:val="E21E1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77405D"/>
    <w:multiLevelType w:val="multilevel"/>
    <w:tmpl w:val="E1A89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B44DE1"/>
    <w:multiLevelType w:val="multilevel"/>
    <w:tmpl w:val="04B87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184DD0"/>
    <w:multiLevelType w:val="multilevel"/>
    <w:tmpl w:val="B10A7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2141820">
    <w:abstractNumId w:val="5"/>
  </w:num>
  <w:num w:numId="2" w16cid:durableId="324671790">
    <w:abstractNumId w:val="7"/>
  </w:num>
  <w:num w:numId="3" w16cid:durableId="414866212">
    <w:abstractNumId w:val="4"/>
  </w:num>
  <w:num w:numId="4" w16cid:durableId="1518619754">
    <w:abstractNumId w:val="3"/>
  </w:num>
  <w:num w:numId="5" w16cid:durableId="308437692">
    <w:abstractNumId w:val="6"/>
  </w:num>
  <w:num w:numId="6" w16cid:durableId="532377066">
    <w:abstractNumId w:val="1"/>
  </w:num>
  <w:num w:numId="7" w16cid:durableId="434641928">
    <w:abstractNumId w:val="9"/>
  </w:num>
  <w:num w:numId="8" w16cid:durableId="239215562">
    <w:abstractNumId w:val="0"/>
  </w:num>
  <w:num w:numId="9" w16cid:durableId="626467046">
    <w:abstractNumId w:val="2"/>
  </w:num>
  <w:num w:numId="10" w16cid:durableId="2311648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4B8"/>
    <w:rsid w:val="001162EC"/>
    <w:rsid w:val="001B75F1"/>
    <w:rsid w:val="00396F12"/>
    <w:rsid w:val="00462CA7"/>
    <w:rsid w:val="00525CCB"/>
    <w:rsid w:val="005A5A17"/>
    <w:rsid w:val="00743926"/>
    <w:rsid w:val="007571F7"/>
    <w:rsid w:val="00770FFF"/>
    <w:rsid w:val="007A4AEC"/>
    <w:rsid w:val="007E74B8"/>
    <w:rsid w:val="00876406"/>
    <w:rsid w:val="00C61AC6"/>
    <w:rsid w:val="00C75A32"/>
    <w:rsid w:val="00DE2AA1"/>
    <w:rsid w:val="00EA069C"/>
    <w:rsid w:val="00F0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F8DC9"/>
  <w15:chartTrackingRefBased/>
  <w15:docId w15:val="{69BFCC4E-640F-4F1A-8C76-80FA7093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4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7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7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74B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74B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74B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74B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74B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74B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74B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4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74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74B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74B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74B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74B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74B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74B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74B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74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7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74B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74B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74B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7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7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74B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74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74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74B8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7E74B8"/>
  </w:style>
  <w:style w:type="paragraph" w:styleId="Header">
    <w:name w:val="header"/>
    <w:basedOn w:val="Normal"/>
    <w:link w:val="HeaderChar"/>
    <w:uiPriority w:val="99"/>
    <w:unhideWhenUsed/>
    <w:rsid w:val="005A5A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A17"/>
  </w:style>
  <w:style w:type="paragraph" w:styleId="Footer">
    <w:name w:val="footer"/>
    <w:basedOn w:val="Normal"/>
    <w:link w:val="FooterChar"/>
    <w:uiPriority w:val="99"/>
    <w:unhideWhenUsed/>
    <w:rsid w:val="005A5A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Kresha Alvarado</dc:creator>
  <cp:keywords/>
  <dc:description/>
  <cp:lastModifiedBy>Kresha Alvarado</cp:lastModifiedBy>
  <cp:revision>3</cp:revision>
  <dcterms:created xsi:type="dcterms:W3CDTF">2026-04-01T17:51:00Z</dcterms:created>
  <dcterms:modified xsi:type="dcterms:W3CDTF">2026-04-01T22:09:00Z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c0503a82-b03e-43b2-9773-df967185868a</vt:lpwstr>
  </property>
</Properties>
</file>